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6DCC">
                                            <w:rPr>
                                              <w:sz w:val="2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76D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set all of my camera views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6DCC">
                                            <w:rPr>
                                              <w:sz w:val="20"/>
                                            </w:rPr>
                                            <w:t>Finish with my architecture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6DC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made all of my sheets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6DC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in the parking lines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6DC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put the business plan into a PDF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76D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uploaded it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yolasite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6DCC">
                                            <w:rPr>
                                              <w:sz w:val="20"/>
                                            </w:rPr>
                                            <w:t>Upload my architecture project and work with the laser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6DC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made sure the laser didn’t overheat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6DC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downloaded my project into win2pdf form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6DC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took an awkward photo for the NCACP brochure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6DCC">
                                            <w:rPr>
                                              <w:sz w:val="20"/>
                                            </w:rPr>
                                            <w:t>Presentations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6DCC">
                                            <w:rPr>
                                              <w:sz w:val="20"/>
                                            </w:rPr>
                                            <w:t xml:space="preserve">Feast </w:t>
                                          </w:r>
                                          <w:r w:rsidR="00E76DCC">
                                            <w:rPr>
                                              <w:sz w:val="20"/>
                                            </w:rPr>
                                            <w:t>Day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6DCC">
                                      <w:rPr>
                                        <w:sz w:val="2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76DC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set all of my camera views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6DCC">
                                      <w:rPr>
                                        <w:sz w:val="20"/>
                                      </w:rPr>
                                      <w:t>Finish with my architecture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76D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made all of my sheets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76D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in the parking lines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76D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put the business plan into a PDF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76DC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uploaded it to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yolasite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6DCC">
                                      <w:rPr>
                                        <w:sz w:val="20"/>
                                      </w:rPr>
                                      <w:t>Upload my architecture project and work with the laser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76D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made sure the laser didn’t overheat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76D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downloaded my project into win2pdf form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76D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took an awkward photo for the NCACP brochure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6DCC">
                                      <w:rPr>
                                        <w:sz w:val="20"/>
                                      </w:rPr>
                                      <w:t>Presentations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6DCC">
                                      <w:rPr>
                                        <w:sz w:val="20"/>
                                      </w:rPr>
                                      <w:t xml:space="preserve">Feast </w:t>
                                    </w:r>
                                    <w:r w:rsidR="00E76DCC">
                                      <w:rPr>
                                        <w:sz w:val="20"/>
                                      </w:rPr>
                                      <w:t>Day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56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1056"/>
    <w:rsid w:val="00E76DCC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90DF7-D1A2-41DB-AC38-A3B7FD73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2</cp:revision>
  <dcterms:created xsi:type="dcterms:W3CDTF">2013-12-19T13:09:00Z</dcterms:created>
  <dcterms:modified xsi:type="dcterms:W3CDTF">2013-12-19T13:09:00Z</dcterms:modified>
</cp:coreProperties>
</file>